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B66BF" w14:textId="77777777" w:rsidR="005F151A" w:rsidRPr="00FD317D" w:rsidRDefault="00596112">
      <w:pPr>
        <w:pStyle w:val="Heading1"/>
        <w:jc w:val="center"/>
        <w:rPr>
          <w:rFonts w:ascii="Century Gothic" w:hAnsi="Century Gothic"/>
          <w:color w:val="auto"/>
          <w:sz w:val="24"/>
          <w:szCs w:val="24"/>
        </w:rPr>
      </w:pPr>
      <w:r w:rsidRPr="00FD317D">
        <w:rPr>
          <w:rFonts w:ascii="Century Gothic" w:hAnsi="Century Gothic"/>
          <w:color w:val="auto"/>
          <w:sz w:val="24"/>
          <w:szCs w:val="24"/>
        </w:rPr>
        <w:t>ST. JOHNS COUNTY AIRPORT AUTHORITY</w:t>
      </w:r>
    </w:p>
    <w:p w14:paraId="2041A9B2" w14:textId="72F4D93B" w:rsidR="005F151A" w:rsidRPr="00F369F9" w:rsidRDefault="00596112" w:rsidP="00F369F9">
      <w:pPr>
        <w:spacing w:after="0"/>
        <w:jc w:val="center"/>
        <w:rPr>
          <w:rFonts w:ascii="Century Gothic" w:hAnsi="Century Gothic"/>
          <w:b/>
          <w:bCs/>
          <w:sz w:val="24"/>
          <w:szCs w:val="24"/>
        </w:rPr>
      </w:pPr>
      <w:r w:rsidRPr="00F369F9">
        <w:rPr>
          <w:rFonts w:ascii="Century Gothic" w:hAnsi="Century Gothic"/>
          <w:b/>
          <w:bCs/>
          <w:sz w:val="24"/>
          <w:szCs w:val="24"/>
        </w:rPr>
        <w:t>Board Meeting Minutes</w:t>
      </w:r>
    </w:p>
    <w:p w14:paraId="1217D255" w14:textId="363E9842" w:rsidR="005F151A" w:rsidRPr="00F369F9" w:rsidRDefault="00596112" w:rsidP="00F369F9">
      <w:pPr>
        <w:spacing w:after="0"/>
        <w:jc w:val="center"/>
        <w:rPr>
          <w:rFonts w:ascii="Century Gothic" w:hAnsi="Century Gothic"/>
          <w:b/>
          <w:bCs/>
          <w:sz w:val="24"/>
          <w:szCs w:val="24"/>
        </w:rPr>
      </w:pPr>
      <w:r w:rsidRPr="00F369F9">
        <w:rPr>
          <w:rFonts w:ascii="Century Gothic" w:hAnsi="Century Gothic"/>
          <w:b/>
          <w:bCs/>
          <w:sz w:val="24"/>
          <w:szCs w:val="24"/>
        </w:rPr>
        <w:t>Airport Conference Center</w:t>
      </w:r>
      <w:r w:rsidRPr="00F369F9">
        <w:rPr>
          <w:rFonts w:ascii="Century Gothic" w:hAnsi="Century Gothic"/>
          <w:b/>
          <w:bCs/>
          <w:sz w:val="24"/>
          <w:szCs w:val="24"/>
        </w:rPr>
        <w:br/>
        <w:t>Wednesday, February 11, 2026</w:t>
      </w:r>
      <w:r w:rsidRPr="00F369F9">
        <w:rPr>
          <w:rFonts w:ascii="Century Gothic" w:hAnsi="Century Gothic"/>
          <w:b/>
          <w:bCs/>
          <w:sz w:val="24"/>
          <w:szCs w:val="24"/>
        </w:rPr>
        <w:br/>
      </w:r>
    </w:p>
    <w:p w14:paraId="36ECB0FD" w14:textId="77777777" w:rsidR="005F151A" w:rsidRPr="00F369F9" w:rsidRDefault="005F151A" w:rsidP="00F369F9">
      <w:pPr>
        <w:spacing w:after="0"/>
        <w:rPr>
          <w:rFonts w:ascii="Century Gothic" w:hAnsi="Century Gothic"/>
          <w:b/>
          <w:bCs/>
          <w:sz w:val="24"/>
          <w:szCs w:val="24"/>
        </w:rPr>
      </w:pPr>
    </w:p>
    <w:p w14:paraId="314EB6E6" w14:textId="77777777" w:rsidR="005F151A" w:rsidRPr="00FD317D" w:rsidRDefault="00596112">
      <w:pPr>
        <w:pStyle w:val="Heading2"/>
        <w:rPr>
          <w:rFonts w:ascii="Century Gothic" w:hAnsi="Century Gothic"/>
          <w:color w:val="auto"/>
          <w:sz w:val="24"/>
          <w:szCs w:val="24"/>
        </w:rPr>
      </w:pPr>
      <w:r w:rsidRPr="00FD317D">
        <w:rPr>
          <w:rFonts w:ascii="Century Gothic" w:hAnsi="Century Gothic"/>
          <w:color w:val="auto"/>
          <w:sz w:val="24"/>
          <w:szCs w:val="24"/>
        </w:rPr>
        <w:t>1. Call to Order</w:t>
      </w:r>
    </w:p>
    <w:p w14:paraId="33CB58FE" w14:textId="0AFA1BFE" w:rsidR="005F151A" w:rsidRPr="00FD317D" w:rsidRDefault="00596112">
      <w:pPr>
        <w:rPr>
          <w:rFonts w:ascii="Century Gothic" w:hAnsi="Century Gothic"/>
          <w:sz w:val="24"/>
          <w:szCs w:val="24"/>
        </w:rPr>
      </w:pPr>
      <w:r w:rsidRPr="00FD317D">
        <w:rPr>
          <w:rFonts w:ascii="Century Gothic" w:hAnsi="Century Gothic"/>
          <w:sz w:val="24"/>
          <w:szCs w:val="24"/>
        </w:rPr>
        <w:t>The Regular Meeting of the St. Johns County Airport Authority Board was called to order at 9:00 AM</w:t>
      </w:r>
      <w:r w:rsidR="00F369F9">
        <w:rPr>
          <w:rFonts w:ascii="Century Gothic" w:hAnsi="Century Gothic"/>
          <w:sz w:val="24"/>
          <w:szCs w:val="24"/>
        </w:rPr>
        <w:t>.</w:t>
      </w:r>
    </w:p>
    <w:p w14:paraId="7A4AA3F1" w14:textId="1AF84FA1" w:rsidR="005F151A" w:rsidRPr="00FD317D" w:rsidRDefault="00F306D0">
      <w:pPr>
        <w:pStyle w:val="Heading2"/>
        <w:rPr>
          <w:rFonts w:ascii="Century Gothic" w:hAnsi="Century Gothic"/>
          <w:color w:val="auto"/>
          <w:sz w:val="24"/>
          <w:szCs w:val="24"/>
        </w:rPr>
      </w:pPr>
      <w:r>
        <w:rPr>
          <w:rFonts w:ascii="Century Gothic" w:hAnsi="Century Gothic"/>
          <w:color w:val="auto"/>
          <w:sz w:val="24"/>
          <w:szCs w:val="24"/>
        </w:rPr>
        <w:t>2</w:t>
      </w:r>
      <w:r w:rsidR="00596112" w:rsidRPr="00FD317D">
        <w:rPr>
          <w:rFonts w:ascii="Century Gothic" w:hAnsi="Century Gothic"/>
          <w:color w:val="auto"/>
          <w:sz w:val="24"/>
          <w:szCs w:val="24"/>
        </w:rPr>
        <w:t>. Oath of Office</w:t>
      </w:r>
    </w:p>
    <w:p w14:paraId="1C8057E7" w14:textId="12A75E14" w:rsidR="005F151A" w:rsidRPr="00FD317D" w:rsidRDefault="00596112">
      <w:pPr>
        <w:rPr>
          <w:rFonts w:ascii="Century Gothic" w:hAnsi="Century Gothic"/>
          <w:sz w:val="24"/>
          <w:szCs w:val="24"/>
        </w:rPr>
      </w:pPr>
      <w:r w:rsidRPr="00FD317D">
        <w:rPr>
          <w:rFonts w:ascii="Century Gothic" w:hAnsi="Century Gothic"/>
          <w:sz w:val="24"/>
          <w:szCs w:val="24"/>
        </w:rPr>
        <w:t xml:space="preserve">The Oath of Office was </w:t>
      </w:r>
      <w:r w:rsidR="00F306D0">
        <w:rPr>
          <w:rFonts w:ascii="Century Gothic" w:hAnsi="Century Gothic"/>
          <w:sz w:val="24"/>
          <w:szCs w:val="24"/>
        </w:rPr>
        <w:t xml:space="preserve">previously </w:t>
      </w:r>
      <w:r w:rsidR="00F306D0" w:rsidRPr="00FD317D">
        <w:rPr>
          <w:rFonts w:ascii="Century Gothic" w:hAnsi="Century Gothic"/>
          <w:sz w:val="24"/>
          <w:szCs w:val="24"/>
        </w:rPr>
        <w:t>administered</w:t>
      </w:r>
      <w:r w:rsidRPr="00FD317D">
        <w:rPr>
          <w:rFonts w:ascii="Century Gothic" w:hAnsi="Century Gothic"/>
          <w:sz w:val="24"/>
          <w:szCs w:val="24"/>
        </w:rPr>
        <w:t xml:space="preserve"> to </w:t>
      </w:r>
      <w:r w:rsidR="00F306D0">
        <w:rPr>
          <w:rFonts w:ascii="Century Gothic" w:hAnsi="Century Gothic"/>
          <w:sz w:val="24"/>
          <w:szCs w:val="24"/>
        </w:rPr>
        <w:t xml:space="preserve">our new </w:t>
      </w:r>
      <w:r w:rsidRPr="00FD317D">
        <w:rPr>
          <w:rFonts w:ascii="Century Gothic" w:hAnsi="Century Gothic"/>
          <w:sz w:val="24"/>
          <w:szCs w:val="24"/>
        </w:rPr>
        <w:t>Board Member Daniel Bean.</w:t>
      </w:r>
    </w:p>
    <w:p w14:paraId="02B8FC6F" w14:textId="63609308" w:rsidR="005F151A" w:rsidRPr="00FD317D" w:rsidRDefault="00F306D0">
      <w:pPr>
        <w:pStyle w:val="Heading2"/>
        <w:rPr>
          <w:rFonts w:ascii="Century Gothic" w:hAnsi="Century Gothic"/>
          <w:color w:val="auto"/>
          <w:sz w:val="24"/>
          <w:szCs w:val="24"/>
        </w:rPr>
      </w:pPr>
      <w:r>
        <w:rPr>
          <w:rFonts w:ascii="Century Gothic" w:hAnsi="Century Gothic"/>
          <w:color w:val="auto"/>
          <w:sz w:val="24"/>
          <w:szCs w:val="24"/>
        </w:rPr>
        <w:t>3</w:t>
      </w:r>
      <w:r w:rsidR="00596112" w:rsidRPr="00FD317D">
        <w:rPr>
          <w:rFonts w:ascii="Century Gothic" w:hAnsi="Century Gothic"/>
          <w:color w:val="auto"/>
          <w:sz w:val="24"/>
          <w:szCs w:val="24"/>
        </w:rPr>
        <w:t>. Roll Call</w:t>
      </w:r>
    </w:p>
    <w:p w14:paraId="0DB8D4B1" w14:textId="77777777" w:rsidR="005F151A" w:rsidRPr="00FD317D" w:rsidRDefault="00596112" w:rsidP="00F306D0">
      <w:pPr>
        <w:spacing w:after="0"/>
        <w:rPr>
          <w:rFonts w:ascii="Century Gothic" w:hAnsi="Century Gothic"/>
          <w:sz w:val="24"/>
          <w:szCs w:val="24"/>
        </w:rPr>
      </w:pPr>
      <w:r w:rsidRPr="00FD317D">
        <w:rPr>
          <w:rFonts w:ascii="Century Gothic" w:hAnsi="Century Gothic"/>
          <w:sz w:val="24"/>
          <w:szCs w:val="24"/>
        </w:rPr>
        <w:t>Board Members Present:</w:t>
      </w:r>
    </w:p>
    <w:p w14:paraId="06C43DC8" w14:textId="12606E26" w:rsidR="005F151A" w:rsidRPr="00FD317D" w:rsidRDefault="00596112" w:rsidP="00F306D0">
      <w:pPr>
        <w:spacing w:after="0"/>
        <w:rPr>
          <w:rFonts w:ascii="Century Gothic" w:hAnsi="Century Gothic"/>
          <w:sz w:val="24"/>
          <w:szCs w:val="24"/>
        </w:rPr>
      </w:pPr>
      <w:r w:rsidRPr="00FD317D">
        <w:rPr>
          <w:rFonts w:ascii="Century Gothic" w:hAnsi="Century Gothic"/>
          <w:sz w:val="24"/>
          <w:szCs w:val="24"/>
        </w:rPr>
        <w:t xml:space="preserve">• </w:t>
      </w:r>
      <w:r w:rsidR="00AD4429">
        <w:rPr>
          <w:rFonts w:ascii="Century Gothic" w:hAnsi="Century Gothic"/>
          <w:sz w:val="24"/>
          <w:szCs w:val="24"/>
        </w:rPr>
        <w:tab/>
      </w:r>
      <w:r w:rsidRPr="00FD317D">
        <w:rPr>
          <w:rFonts w:ascii="Century Gothic" w:hAnsi="Century Gothic"/>
          <w:sz w:val="24"/>
          <w:szCs w:val="24"/>
        </w:rPr>
        <w:t>Nick Primrose, Chair</w:t>
      </w:r>
    </w:p>
    <w:p w14:paraId="3182E3F8" w14:textId="186E5DE8" w:rsidR="005F151A" w:rsidRPr="00FD317D" w:rsidRDefault="00596112" w:rsidP="00F306D0">
      <w:pPr>
        <w:spacing w:after="0"/>
        <w:rPr>
          <w:rFonts w:ascii="Century Gothic" w:hAnsi="Century Gothic"/>
          <w:sz w:val="24"/>
          <w:szCs w:val="24"/>
        </w:rPr>
      </w:pPr>
      <w:r w:rsidRPr="00FD317D">
        <w:rPr>
          <w:rFonts w:ascii="Century Gothic" w:hAnsi="Century Gothic"/>
          <w:sz w:val="24"/>
          <w:szCs w:val="24"/>
        </w:rPr>
        <w:t xml:space="preserve">• </w:t>
      </w:r>
      <w:r w:rsidR="00AD4429">
        <w:rPr>
          <w:rFonts w:ascii="Century Gothic" w:hAnsi="Century Gothic"/>
          <w:sz w:val="24"/>
          <w:szCs w:val="24"/>
        </w:rPr>
        <w:tab/>
      </w:r>
      <w:r w:rsidRPr="00FD317D">
        <w:rPr>
          <w:rFonts w:ascii="Century Gothic" w:hAnsi="Century Gothic"/>
          <w:sz w:val="24"/>
          <w:szCs w:val="24"/>
        </w:rPr>
        <w:t>Mario Dipola, Vice Chair</w:t>
      </w:r>
    </w:p>
    <w:p w14:paraId="0570716C" w14:textId="7229AA94" w:rsidR="005F151A" w:rsidRPr="00FD317D" w:rsidRDefault="00596112" w:rsidP="00F306D0">
      <w:pPr>
        <w:spacing w:after="0"/>
        <w:rPr>
          <w:rFonts w:ascii="Century Gothic" w:hAnsi="Century Gothic"/>
          <w:sz w:val="24"/>
          <w:szCs w:val="24"/>
        </w:rPr>
      </w:pPr>
      <w:r w:rsidRPr="00FD317D">
        <w:rPr>
          <w:rFonts w:ascii="Century Gothic" w:hAnsi="Century Gothic"/>
          <w:sz w:val="24"/>
          <w:szCs w:val="24"/>
        </w:rPr>
        <w:t>•</w:t>
      </w:r>
      <w:r w:rsidR="00AD4429">
        <w:rPr>
          <w:rFonts w:ascii="Century Gothic" w:hAnsi="Century Gothic"/>
          <w:sz w:val="24"/>
          <w:szCs w:val="24"/>
        </w:rPr>
        <w:tab/>
      </w:r>
      <w:r w:rsidRPr="00FD317D">
        <w:rPr>
          <w:rFonts w:ascii="Century Gothic" w:hAnsi="Century Gothic"/>
          <w:sz w:val="24"/>
          <w:szCs w:val="24"/>
        </w:rPr>
        <w:t>Michelle Cash Chapman, Secretary/Treasurer</w:t>
      </w:r>
    </w:p>
    <w:p w14:paraId="45BBE4EC" w14:textId="4381E747" w:rsidR="005F151A" w:rsidRPr="00FD317D" w:rsidRDefault="00596112" w:rsidP="00F306D0">
      <w:pPr>
        <w:spacing w:after="0"/>
        <w:rPr>
          <w:rFonts w:ascii="Century Gothic" w:hAnsi="Century Gothic"/>
          <w:sz w:val="24"/>
          <w:szCs w:val="24"/>
        </w:rPr>
      </w:pPr>
      <w:r w:rsidRPr="00FD317D">
        <w:rPr>
          <w:rFonts w:ascii="Century Gothic" w:hAnsi="Century Gothic"/>
          <w:sz w:val="24"/>
          <w:szCs w:val="24"/>
        </w:rPr>
        <w:t xml:space="preserve">• </w:t>
      </w:r>
      <w:r w:rsidR="00AD4429">
        <w:rPr>
          <w:rFonts w:ascii="Century Gothic" w:hAnsi="Century Gothic"/>
          <w:sz w:val="24"/>
          <w:szCs w:val="24"/>
        </w:rPr>
        <w:tab/>
      </w:r>
      <w:r w:rsidRPr="00FD317D">
        <w:rPr>
          <w:rFonts w:ascii="Century Gothic" w:hAnsi="Century Gothic"/>
          <w:sz w:val="24"/>
          <w:szCs w:val="24"/>
        </w:rPr>
        <w:t>Jerry Dedge, Board Member</w:t>
      </w:r>
    </w:p>
    <w:p w14:paraId="5449FD69" w14:textId="69925DD7" w:rsidR="005F151A" w:rsidRPr="00FD317D" w:rsidRDefault="00596112" w:rsidP="00F306D0">
      <w:pPr>
        <w:spacing w:after="0"/>
        <w:rPr>
          <w:rFonts w:ascii="Century Gothic" w:hAnsi="Century Gothic"/>
          <w:sz w:val="24"/>
          <w:szCs w:val="24"/>
        </w:rPr>
      </w:pPr>
      <w:r w:rsidRPr="00FD317D">
        <w:rPr>
          <w:rFonts w:ascii="Century Gothic" w:hAnsi="Century Gothic"/>
          <w:sz w:val="24"/>
          <w:szCs w:val="24"/>
        </w:rPr>
        <w:t xml:space="preserve">• </w:t>
      </w:r>
      <w:r w:rsidR="00AD4429">
        <w:rPr>
          <w:rFonts w:ascii="Century Gothic" w:hAnsi="Century Gothic"/>
          <w:sz w:val="24"/>
          <w:szCs w:val="24"/>
        </w:rPr>
        <w:tab/>
      </w:r>
      <w:r w:rsidRPr="00FD317D">
        <w:rPr>
          <w:rFonts w:ascii="Century Gothic" w:hAnsi="Century Gothic"/>
          <w:sz w:val="24"/>
          <w:szCs w:val="24"/>
        </w:rPr>
        <w:t>Daniel Bean, Board Member</w:t>
      </w:r>
    </w:p>
    <w:p w14:paraId="358B9085" w14:textId="77777777" w:rsidR="005F151A" w:rsidRPr="00F306D0" w:rsidRDefault="00596112" w:rsidP="00F306D0">
      <w:pPr>
        <w:spacing w:after="0"/>
        <w:rPr>
          <w:rFonts w:ascii="Century Gothic" w:hAnsi="Century Gothic"/>
          <w:b/>
          <w:bCs/>
          <w:sz w:val="24"/>
          <w:szCs w:val="24"/>
        </w:rPr>
      </w:pPr>
      <w:r w:rsidRPr="00FD317D">
        <w:rPr>
          <w:rFonts w:ascii="Century Gothic" w:hAnsi="Century Gothic"/>
          <w:sz w:val="24"/>
          <w:szCs w:val="24"/>
        </w:rPr>
        <w:br/>
      </w:r>
      <w:r w:rsidRPr="00F306D0">
        <w:rPr>
          <w:rFonts w:ascii="Century Gothic" w:hAnsi="Century Gothic"/>
          <w:b/>
          <w:bCs/>
          <w:sz w:val="24"/>
          <w:szCs w:val="24"/>
        </w:rPr>
        <w:t>Staff Present:</w:t>
      </w:r>
    </w:p>
    <w:p w14:paraId="4633FCF5" w14:textId="2F26F326" w:rsidR="005F151A" w:rsidRPr="00FD317D" w:rsidRDefault="00596112" w:rsidP="00F306D0">
      <w:pPr>
        <w:spacing w:after="0"/>
        <w:rPr>
          <w:rFonts w:ascii="Century Gothic" w:hAnsi="Century Gothic"/>
          <w:sz w:val="24"/>
          <w:szCs w:val="24"/>
        </w:rPr>
      </w:pPr>
      <w:r w:rsidRPr="00FD317D">
        <w:rPr>
          <w:rFonts w:ascii="Century Gothic" w:hAnsi="Century Gothic"/>
          <w:sz w:val="24"/>
          <w:szCs w:val="24"/>
        </w:rPr>
        <w:t xml:space="preserve">• </w:t>
      </w:r>
      <w:r w:rsidR="00AD4429">
        <w:rPr>
          <w:rFonts w:ascii="Century Gothic" w:hAnsi="Century Gothic"/>
          <w:sz w:val="24"/>
          <w:szCs w:val="24"/>
        </w:rPr>
        <w:tab/>
      </w:r>
      <w:r w:rsidRPr="00FD317D">
        <w:rPr>
          <w:rFonts w:ascii="Century Gothic" w:hAnsi="Century Gothic"/>
          <w:sz w:val="24"/>
          <w:szCs w:val="24"/>
        </w:rPr>
        <w:t>Courtney Pittman, Interim Executive Director</w:t>
      </w:r>
    </w:p>
    <w:p w14:paraId="537C1726" w14:textId="65C8297B" w:rsidR="005F151A" w:rsidRPr="00FD317D" w:rsidRDefault="00596112" w:rsidP="00F306D0">
      <w:pPr>
        <w:spacing w:after="0"/>
        <w:rPr>
          <w:rFonts w:ascii="Century Gothic" w:hAnsi="Century Gothic"/>
          <w:sz w:val="24"/>
          <w:szCs w:val="24"/>
        </w:rPr>
      </w:pPr>
      <w:r w:rsidRPr="00FD317D">
        <w:rPr>
          <w:rFonts w:ascii="Century Gothic" w:hAnsi="Century Gothic"/>
          <w:sz w:val="24"/>
          <w:szCs w:val="24"/>
        </w:rPr>
        <w:t>•</w:t>
      </w:r>
      <w:r w:rsidR="00AD4429">
        <w:rPr>
          <w:rFonts w:ascii="Century Gothic" w:hAnsi="Century Gothic"/>
          <w:sz w:val="24"/>
          <w:szCs w:val="24"/>
        </w:rPr>
        <w:tab/>
      </w:r>
      <w:r w:rsidRPr="00FD317D">
        <w:rPr>
          <w:rFonts w:ascii="Century Gothic" w:hAnsi="Century Gothic"/>
          <w:sz w:val="24"/>
          <w:szCs w:val="24"/>
        </w:rPr>
        <w:t>Connie Worley, Controller</w:t>
      </w:r>
    </w:p>
    <w:p w14:paraId="5A90E5F8" w14:textId="4AEC36D0" w:rsidR="005F151A" w:rsidRPr="00FD317D" w:rsidRDefault="00596112" w:rsidP="00F306D0">
      <w:pPr>
        <w:spacing w:after="0"/>
        <w:rPr>
          <w:rFonts w:ascii="Century Gothic" w:hAnsi="Century Gothic"/>
          <w:sz w:val="24"/>
          <w:szCs w:val="24"/>
        </w:rPr>
      </w:pPr>
      <w:r w:rsidRPr="00FD317D">
        <w:rPr>
          <w:rFonts w:ascii="Century Gothic" w:hAnsi="Century Gothic"/>
          <w:sz w:val="24"/>
          <w:szCs w:val="24"/>
        </w:rPr>
        <w:t xml:space="preserve">• </w:t>
      </w:r>
      <w:r w:rsidR="00AD4429">
        <w:rPr>
          <w:rFonts w:ascii="Century Gothic" w:hAnsi="Century Gothic"/>
          <w:sz w:val="24"/>
          <w:szCs w:val="24"/>
        </w:rPr>
        <w:tab/>
      </w:r>
      <w:r w:rsidRPr="00FD317D">
        <w:rPr>
          <w:rFonts w:ascii="Century Gothic" w:hAnsi="Century Gothic"/>
          <w:sz w:val="24"/>
          <w:szCs w:val="24"/>
        </w:rPr>
        <w:t>Linda Santiago, Senior Executive Assistant and Board Liaison</w:t>
      </w:r>
    </w:p>
    <w:p w14:paraId="03D33AC8" w14:textId="62FFAF50" w:rsidR="005F151A" w:rsidRPr="00FD317D" w:rsidRDefault="00596112" w:rsidP="00F306D0">
      <w:pPr>
        <w:spacing w:after="0"/>
        <w:rPr>
          <w:rFonts w:ascii="Century Gothic" w:hAnsi="Century Gothic"/>
          <w:sz w:val="24"/>
          <w:szCs w:val="24"/>
        </w:rPr>
      </w:pPr>
      <w:r w:rsidRPr="00FD317D">
        <w:rPr>
          <w:rFonts w:ascii="Century Gothic" w:hAnsi="Century Gothic"/>
          <w:sz w:val="24"/>
          <w:szCs w:val="24"/>
        </w:rPr>
        <w:t xml:space="preserve">• </w:t>
      </w:r>
      <w:r w:rsidR="00AD4429">
        <w:rPr>
          <w:rFonts w:ascii="Century Gothic" w:hAnsi="Century Gothic"/>
          <w:sz w:val="24"/>
          <w:szCs w:val="24"/>
        </w:rPr>
        <w:tab/>
      </w:r>
      <w:r w:rsidRPr="00FD317D">
        <w:rPr>
          <w:rFonts w:ascii="Century Gothic" w:hAnsi="Century Gothic"/>
          <w:sz w:val="24"/>
          <w:szCs w:val="24"/>
        </w:rPr>
        <w:t>Chris Walker, General Counsel</w:t>
      </w:r>
    </w:p>
    <w:p w14:paraId="5982BC68" w14:textId="05F58388" w:rsidR="005F151A" w:rsidRPr="00FD317D" w:rsidRDefault="00596112" w:rsidP="00F306D0">
      <w:pPr>
        <w:spacing w:after="0"/>
        <w:rPr>
          <w:rFonts w:ascii="Century Gothic" w:hAnsi="Century Gothic"/>
          <w:sz w:val="24"/>
          <w:szCs w:val="24"/>
        </w:rPr>
      </w:pPr>
      <w:r w:rsidRPr="00FD317D">
        <w:rPr>
          <w:rFonts w:ascii="Century Gothic" w:hAnsi="Century Gothic"/>
          <w:sz w:val="24"/>
          <w:szCs w:val="24"/>
        </w:rPr>
        <w:t xml:space="preserve">• </w:t>
      </w:r>
      <w:r w:rsidR="00AD4429">
        <w:rPr>
          <w:rFonts w:ascii="Century Gothic" w:hAnsi="Century Gothic"/>
          <w:sz w:val="24"/>
          <w:szCs w:val="24"/>
        </w:rPr>
        <w:tab/>
      </w:r>
      <w:r w:rsidRPr="00FD317D">
        <w:rPr>
          <w:rFonts w:ascii="Century Gothic" w:hAnsi="Century Gothic"/>
          <w:sz w:val="24"/>
          <w:szCs w:val="24"/>
        </w:rPr>
        <w:t>Jeffrey Kempf, Deputy General Counsel</w:t>
      </w:r>
    </w:p>
    <w:p w14:paraId="0782D300" w14:textId="36C3A85C" w:rsidR="005F151A" w:rsidRPr="00FD317D" w:rsidRDefault="00596112" w:rsidP="00F306D0">
      <w:pPr>
        <w:spacing w:after="0"/>
        <w:rPr>
          <w:rFonts w:ascii="Century Gothic" w:hAnsi="Century Gothic"/>
          <w:sz w:val="24"/>
          <w:szCs w:val="24"/>
        </w:rPr>
      </w:pPr>
      <w:r w:rsidRPr="00FD317D">
        <w:rPr>
          <w:rFonts w:ascii="Century Gothic" w:hAnsi="Century Gothic"/>
          <w:sz w:val="24"/>
          <w:szCs w:val="24"/>
        </w:rPr>
        <w:t xml:space="preserve">• </w:t>
      </w:r>
      <w:r w:rsidR="00AD4429">
        <w:rPr>
          <w:rFonts w:ascii="Century Gothic" w:hAnsi="Century Gothic"/>
          <w:sz w:val="24"/>
          <w:szCs w:val="24"/>
        </w:rPr>
        <w:tab/>
      </w:r>
      <w:r w:rsidRPr="00FD317D">
        <w:rPr>
          <w:rFonts w:ascii="Century Gothic" w:hAnsi="Century Gothic"/>
          <w:sz w:val="24"/>
          <w:szCs w:val="24"/>
        </w:rPr>
        <w:t>Chad Roberts, Aviation Attorney</w:t>
      </w:r>
    </w:p>
    <w:p w14:paraId="40E56C16" w14:textId="45F80272" w:rsidR="005F151A" w:rsidRPr="00FD317D" w:rsidRDefault="001F171A">
      <w:pPr>
        <w:pStyle w:val="Heading2"/>
        <w:rPr>
          <w:rFonts w:ascii="Century Gothic" w:hAnsi="Century Gothic"/>
          <w:color w:val="auto"/>
          <w:sz w:val="24"/>
          <w:szCs w:val="24"/>
        </w:rPr>
      </w:pPr>
      <w:r>
        <w:rPr>
          <w:rFonts w:ascii="Century Gothic" w:hAnsi="Century Gothic"/>
          <w:color w:val="auto"/>
          <w:sz w:val="24"/>
          <w:szCs w:val="24"/>
        </w:rPr>
        <w:t>3</w:t>
      </w:r>
      <w:r w:rsidR="00596112" w:rsidRPr="00FD317D">
        <w:rPr>
          <w:rFonts w:ascii="Century Gothic" w:hAnsi="Century Gothic"/>
          <w:color w:val="auto"/>
          <w:sz w:val="24"/>
          <w:szCs w:val="24"/>
        </w:rPr>
        <w:t>. Minutes Approval</w:t>
      </w:r>
    </w:p>
    <w:p w14:paraId="3C704D9A" w14:textId="3D617FE5" w:rsidR="005F151A" w:rsidRPr="00FD317D" w:rsidRDefault="00596112">
      <w:pPr>
        <w:rPr>
          <w:rFonts w:ascii="Century Gothic" w:hAnsi="Century Gothic"/>
          <w:sz w:val="24"/>
          <w:szCs w:val="24"/>
        </w:rPr>
      </w:pPr>
      <w:r w:rsidRPr="00FD317D">
        <w:rPr>
          <w:rFonts w:ascii="Century Gothic" w:hAnsi="Century Gothic"/>
          <w:sz w:val="24"/>
          <w:szCs w:val="24"/>
        </w:rPr>
        <w:t xml:space="preserve">The Board </w:t>
      </w:r>
      <w:r w:rsidR="001F171A">
        <w:rPr>
          <w:rFonts w:ascii="Century Gothic" w:hAnsi="Century Gothic"/>
          <w:sz w:val="24"/>
          <w:szCs w:val="24"/>
        </w:rPr>
        <w:t xml:space="preserve">reviewed the minutes of </w:t>
      </w:r>
      <w:proofErr w:type="gramStart"/>
      <w:r w:rsidR="001F171A">
        <w:rPr>
          <w:rFonts w:ascii="Century Gothic" w:hAnsi="Century Gothic"/>
          <w:sz w:val="24"/>
          <w:szCs w:val="24"/>
        </w:rPr>
        <w:t>the</w:t>
      </w:r>
      <w:r w:rsidRPr="00FD317D">
        <w:rPr>
          <w:rFonts w:ascii="Century Gothic" w:hAnsi="Century Gothic"/>
          <w:sz w:val="24"/>
          <w:szCs w:val="24"/>
        </w:rPr>
        <w:t xml:space="preserve"> December</w:t>
      </w:r>
      <w:proofErr w:type="gramEnd"/>
      <w:r w:rsidRPr="00FD317D">
        <w:rPr>
          <w:rFonts w:ascii="Century Gothic" w:hAnsi="Century Gothic"/>
          <w:sz w:val="24"/>
          <w:szCs w:val="24"/>
        </w:rPr>
        <w:t xml:space="preserve"> 17, </w:t>
      </w:r>
      <w:proofErr w:type="gramStart"/>
      <w:r w:rsidRPr="00FD317D">
        <w:rPr>
          <w:rFonts w:ascii="Century Gothic" w:hAnsi="Century Gothic"/>
          <w:sz w:val="24"/>
          <w:szCs w:val="24"/>
        </w:rPr>
        <w:t>2025</w:t>
      </w:r>
      <w:proofErr w:type="gramEnd"/>
      <w:r w:rsidRPr="00FD317D">
        <w:rPr>
          <w:rFonts w:ascii="Century Gothic" w:hAnsi="Century Gothic"/>
          <w:sz w:val="24"/>
          <w:szCs w:val="24"/>
        </w:rPr>
        <w:t xml:space="preserve"> Workshop Meeting Minutes and </w:t>
      </w:r>
      <w:proofErr w:type="gramStart"/>
      <w:r w:rsidRPr="00FD317D">
        <w:rPr>
          <w:rFonts w:ascii="Century Gothic" w:hAnsi="Century Gothic"/>
          <w:sz w:val="24"/>
          <w:szCs w:val="24"/>
        </w:rPr>
        <w:t>the December</w:t>
      </w:r>
      <w:proofErr w:type="gramEnd"/>
      <w:r w:rsidRPr="00FD317D">
        <w:rPr>
          <w:rFonts w:ascii="Century Gothic" w:hAnsi="Century Gothic"/>
          <w:sz w:val="24"/>
          <w:szCs w:val="24"/>
        </w:rPr>
        <w:t xml:space="preserve"> 17, </w:t>
      </w:r>
      <w:proofErr w:type="gramStart"/>
      <w:r w:rsidRPr="00FD317D">
        <w:rPr>
          <w:rFonts w:ascii="Century Gothic" w:hAnsi="Century Gothic"/>
          <w:sz w:val="24"/>
          <w:szCs w:val="24"/>
        </w:rPr>
        <w:t>2025</w:t>
      </w:r>
      <w:proofErr w:type="gramEnd"/>
      <w:r w:rsidRPr="00FD317D">
        <w:rPr>
          <w:rFonts w:ascii="Century Gothic" w:hAnsi="Century Gothic"/>
          <w:sz w:val="24"/>
          <w:szCs w:val="24"/>
        </w:rPr>
        <w:t xml:space="preserve"> Regular Board Meeting Minutes.</w:t>
      </w:r>
      <w:r w:rsidR="001F171A">
        <w:rPr>
          <w:rFonts w:ascii="Century Gothic" w:hAnsi="Century Gothic"/>
          <w:sz w:val="24"/>
          <w:szCs w:val="24"/>
        </w:rPr>
        <w:t xml:space="preserve"> </w:t>
      </w:r>
    </w:p>
    <w:p w14:paraId="3B5DDCF8" w14:textId="20A91079" w:rsidR="005F151A" w:rsidRPr="00FD317D" w:rsidRDefault="00596112">
      <w:pPr>
        <w:rPr>
          <w:rFonts w:ascii="Century Gothic" w:hAnsi="Century Gothic"/>
          <w:sz w:val="24"/>
          <w:szCs w:val="24"/>
        </w:rPr>
      </w:pPr>
      <w:r w:rsidRPr="00FD317D">
        <w:rPr>
          <w:rFonts w:ascii="Century Gothic" w:hAnsi="Century Gothic"/>
          <w:sz w:val="24"/>
          <w:szCs w:val="24"/>
        </w:rPr>
        <w:t xml:space="preserve">Edits were proposed to the </w:t>
      </w:r>
      <w:r w:rsidR="00AD4429">
        <w:rPr>
          <w:rFonts w:ascii="Century Gothic" w:hAnsi="Century Gothic"/>
          <w:sz w:val="24"/>
          <w:szCs w:val="24"/>
        </w:rPr>
        <w:t>Board</w:t>
      </w:r>
      <w:r w:rsidRPr="00FD317D">
        <w:rPr>
          <w:rFonts w:ascii="Century Gothic" w:hAnsi="Century Gothic"/>
          <w:sz w:val="24"/>
          <w:szCs w:val="24"/>
        </w:rPr>
        <w:t xml:space="preserve"> Minutes to remove commentary language and clarify discussion summaries. A motion was made and </w:t>
      </w:r>
      <w:r w:rsidRPr="00FD317D">
        <w:rPr>
          <w:rFonts w:ascii="Century Gothic" w:hAnsi="Century Gothic"/>
          <w:sz w:val="24"/>
          <w:szCs w:val="24"/>
        </w:rPr>
        <w:lastRenderedPageBreak/>
        <w:t xml:space="preserve">seconded to approve the Workshop Minutes as amended. </w:t>
      </w:r>
      <w:r w:rsidR="001F171A">
        <w:rPr>
          <w:rFonts w:ascii="Century Gothic" w:hAnsi="Century Gothic"/>
          <w:sz w:val="24"/>
          <w:szCs w:val="24"/>
        </w:rPr>
        <w:t>Moved by Mario Dipola, seconded by Jerry Dedge. Motion approved</w:t>
      </w:r>
      <w:r w:rsidRPr="00FD317D">
        <w:rPr>
          <w:rFonts w:ascii="Century Gothic" w:hAnsi="Century Gothic"/>
          <w:sz w:val="24"/>
          <w:szCs w:val="24"/>
        </w:rPr>
        <w:t>.</w:t>
      </w:r>
    </w:p>
    <w:p w14:paraId="1AF2EFA3" w14:textId="41CA7606" w:rsidR="005F151A" w:rsidRPr="00FD317D" w:rsidRDefault="00596112">
      <w:pPr>
        <w:rPr>
          <w:rFonts w:ascii="Century Gothic" w:hAnsi="Century Gothic"/>
          <w:sz w:val="24"/>
          <w:szCs w:val="24"/>
        </w:rPr>
      </w:pPr>
      <w:r w:rsidRPr="00FD317D">
        <w:rPr>
          <w:rFonts w:ascii="Century Gothic" w:hAnsi="Century Gothic"/>
          <w:sz w:val="24"/>
          <w:szCs w:val="24"/>
        </w:rPr>
        <w:t xml:space="preserve">A separate motion was made and seconded to approve the December 17, </w:t>
      </w:r>
      <w:proofErr w:type="gramStart"/>
      <w:r w:rsidRPr="00FD317D">
        <w:rPr>
          <w:rFonts w:ascii="Century Gothic" w:hAnsi="Century Gothic"/>
          <w:sz w:val="24"/>
          <w:szCs w:val="24"/>
        </w:rPr>
        <w:t>2025</w:t>
      </w:r>
      <w:proofErr w:type="gramEnd"/>
      <w:r w:rsidRPr="00FD317D">
        <w:rPr>
          <w:rFonts w:ascii="Century Gothic" w:hAnsi="Century Gothic"/>
          <w:sz w:val="24"/>
          <w:szCs w:val="24"/>
        </w:rPr>
        <w:t xml:space="preserve"> Regular Board Meeting Minutes as presented. </w:t>
      </w:r>
      <w:r w:rsidR="001F171A">
        <w:rPr>
          <w:rFonts w:ascii="Century Gothic" w:hAnsi="Century Gothic"/>
          <w:sz w:val="24"/>
          <w:szCs w:val="24"/>
        </w:rPr>
        <w:t>Moved by Mario Dipola, seconded by Jerry Dedge.  Motion approved.</w:t>
      </w:r>
    </w:p>
    <w:p w14:paraId="74DFF603" w14:textId="6CE91CB0" w:rsidR="005F151A" w:rsidRPr="00FD317D" w:rsidRDefault="001F171A">
      <w:pPr>
        <w:pStyle w:val="Heading2"/>
        <w:rPr>
          <w:rFonts w:ascii="Century Gothic" w:hAnsi="Century Gothic"/>
          <w:color w:val="auto"/>
          <w:sz w:val="24"/>
          <w:szCs w:val="24"/>
        </w:rPr>
      </w:pPr>
      <w:r>
        <w:rPr>
          <w:rFonts w:ascii="Century Gothic" w:hAnsi="Century Gothic"/>
          <w:color w:val="auto"/>
          <w:sz w:val="24"/>
          <w:szCs w:val="24"/>
        </w:rPr>
        <w:t>4</w:t>
      </w:r>
      <w:r w:rsidR="00596112" w:rsidRPr="00FD317D">
        <w:rPr>
          <w:rFonts w:ascii="Century Gothic" w:hAnsi="Century Gothic"/>
          <w:color w:val="auto"/>
          <w:sz w:val="24"/>
          <w:szCs w:val="24"/>
        </w:rPr>
        <w:t>. Agenda Approval</w:t>
      </w:r>
    </w:p>
    <w:p w14:paraId="4EEDBAF7" w14:textId="77777777" w:rsidR="005F151A" w:rsidRPr="00FD317D" w:rsidRDefault="00596112">
      <w:pPr>
        <w:rPr>
          <w:rFonts w:ascii="Century Gothic" w:hAnsi="Century Gothic"/>
          <w:sz w:val="24"/>
          <w:szCs w:val="24"/>
        </w:rPr>
      </w:pPr>
      <w:r w:rsidRPr="00FD317D">
        <w:rPr>
          <w:rFonts w:ascii="Century Gothic" w:hAnsi="Century Gothic"/>
          <w:sz w:val="24"/>
          <w:szCs w:val="24"/>
        </w:rPr>
        <w:t>The Chair proposed amendments to the published agenda in consideration of time constraints and the 11:00 AM T-Hangar ribbon cutting ceremony.</w:t>
      </w:r>
    </w:p>
    <w:p w14:paraId="112A6289" w14:textId="77777777" w:rsidR="005F151A" w:rsidRPr="00FD317D" w:rsidRDefault="00596112">
      <w:pPr>
        <w:rPr>
          <w:rFonts w:ascii="Century Gothic" w:hAnsi="Century Gothic"/>
          <w:sz w:val="24"/>
          <w:szCs w:val="24"/>
        </w:rPr>
      </w:pPr>
      <w:r w:rsidRPr="00FD317D">
        <w:rPr>
          <w:rFonts w:ascii="Century Gothic" w:hAnsi="Century Gothic"/>
          <w:sz w:val="24"/>
          <w:szCs w:val="24"/>
        </w:rPr>
        <w:t xml:space="preserve">The Executive Director Search update remained as scheduled. The Internal Investigation Results item was moved forward </w:t>
      </w:r>
      <w:proofErr w:type="gramStart"/>
      <w:r w:rsidRPr="00FD317D">
        <w:rPr>
          <w:rFonts w:ascii="Century Gothic" w:hAnsi="Century Gothic"/>
          <w:sz w:val="24"/>
          <w:szCs w:val="24"/>
        </w:rPr>
        <w:t>in</w:t>
      </w:r>
      <w:proofErr w:type="gramEnd"/>
      <w:r w:rsidRPr="00FD317D">
        <w:rPr>
          <w:rFonts w:ascii="Century Gothic" w:hAnsi="Century Gothic"/>
          <w:sz w:val="24"/>
          <w:szCs w:val="24"/>
        </w:rPr>
        <w:t xml:space="preserve"> the agenda. The Logo Selection item was repositioned. The Chair recommended that no vote be taken on the T-Hangar Use Policy and instead directed that a publicly noticed workshop be conducted for further review and stakeholder input. The amended agenda was approved by consensus.</w:t>
      </w:r>
    </w:p>
    <w:p w14:paraId="7A5DF2A0" w14:textId="5127F4B0" w:rsidR="005F151A" w:rsidRPr="00FD317D" w:rsidRDefault="001F171A">
      <w:pPr>
        <w:pStyle w:val="Heading2"/>
        <w:rPr>
          <w:rFonts w:ascii="Century Gothic" w:hAnsi="Century Gothic"/>
          <w:color w:val="auto"/>
          <w:sz w:val="24"/>
          <w:szCs w:val="24"/>
        </w:rPr>
      </w:pPr>
      <w:r>
        <w:rPr>
          <w:rFonts w:ascii="Century Gothic" w:hAnsi="Century Gothic"/>
          <w:color w:val="auto"/>
          <w:sz w:val="24"/>
          <w:szCs w:val="24"/>
        </w:rPr>
        <w:t>5</w:t>
      </w:r>
      <w:r w:rsidR="00596112" w:rsidRPr="00FD317D">
        <w:rPr>
          <w:rFonts w:ascii="Century Gothic" w:hAnsi="Century Gothic"/>
          <w:color w:val="auto"/>
          <w:sz w:val="24"/>
          <w:szCs w:val="24"/>
        </w:rPr>
        <w:t>. Consent Agenda – Financial Report (December 2025)</w:t>
      </w:r>
    </w:p>
    <w:p w14:paraId="0131D9C4" w14:textId="77777777" w:rsidR="005F151A" w:rsidRPr="00FD317D" w:rsidRDefault="00596112">
      <w:pPr>
        <w:rPr>
          <w:rFonts w:ascii="Century Gothic" w:hAnsi="Century Gothic"/>
          <w:sz w:val="24"/>
          <w:szCs w:val="24"/>
        </w:rPr>
      </w:pPr>
      <w:r w:rsidRPr="00FD317D">
        <w:rPr>
          <w:rFonts w:ascii="Century Gothic" w:hAnsi="Century Gothic"/>
          <w:sz w:val="24"/>
          <w:szCs w:val="24"/>
        </w:rPr>
        <w:t>The Controller presented the December 2025 Financial Report. Operating revenues totaled approximately $470,900, below budget primarily due to reduced fuel revenue. Year-to-date operating income before depreciation was approximately $215,400, exceeding budget projections. The Authority’s total assets were approximately $83.3 million with a net position of $80.3 million. The Board acknowledged the report.</w:t>
      </w:r>
    </w:p>
    <w:p w14:paraId="707BEE92" w14:textId="11D56544" w:rsidR="005F151A" w:rsidRPr="00FD317D" w:rsidRDefault="001F171A">
      <w:pPr>
        <w:pStyle w:val="Heading2"/>
        <w:rPr>
          <w:rFonts w:ascii="Century Gothic" w:hAnsi="Century Gothic"/>
          <w:color w:val="auto"/>
          <w:sz w:val="24"/>
          <w:szCs w:val="24"/>
        </w:rPr>
      </w:pPr>
      <w:r>
        <w:rPr>
          <w:rFonts w:ascii="Century Gothic" w:hAnsi="Century Gothic"/>
          <w:color w:val="auto"/>
          <w:sz w:val="24"/>
          <w:szCs w:val="24"/>
        </w:rPr>
        <w:t>6</w:t>
      </w:r>
      <w:r w:rsidR="00596112" w:rsidRPr="00FD317D">
        <w:rPr>
          <w:rFonts w:ascii="Century Gothic" w:hAnsi="Century Gothic"/>
          <w:color w:val="auto"/>
          <w:sz w:val="24"/>
          <w:szCs w:val="24"/>
        </w:rPr>
        <w:t>. Executive Director Search</w:t>
      </w:r>
    </w:p>
    <w:p w14:paraId="5D7C43FC" w14:textId="77777777" w:rsidR="005F151A" w:rsidRPr="00FD317D" w:rsidRDefault="00596112">
      <w:pPr>
        <w:rPr>
          <w:rFonts w:ascii="Century Gothic" w:hAnsi="Century Gothic"/>
          <w:sz w:val="24"/>
          <w:szCs w:val="24"/>
        </w:rPr>
      </w:pPr>
      <w:r w:rsidRPr="00FD317D">
        <w:rPr>
          <w:rFonts w:ascii="Century Gothic" w:hAnsi="Century Gothic"/>
          <w:sz w:val="24"/>
          <w:szCs w:val="24"/>
        </w:rPr>
        <w:t>Board Member Jerry Dedge provided an update on the Executive Director recruitment process. Evaluation scorecards are in final stages of review and consolidation. The process remains aligned with the approved timeline. No action was taken.</w:t>
      </w:r>
    </w:p>
    <w:p w14:paraId="034903FA" w14:textId="1C08B572" w:rsidR="005F151A" w:rsidRPr="00FD317D" w:rsidRDefault="001F171A">
      <w:pPr>
        <w:pStyle w:val="Heading2"/>
        <w:rPr>
          <w:rFonts w:ascii="Century Gothic" w:hAnsi="Century Gothic"/>
          <w:color w:val="auto"/>
          <w:sz w:val="24"/>
          <w:szCs w:val="24"/>
        </w:rPr>
      </w:pPr>
      <w:r>
        <w:rPr>
          <w:rFonts w:ascii="Century Gothic" w:hAnsi="Century Gothic"/>
          <w:color w:val="auto"/>
          <w:sz w:val="24"/>
          <w:szCs w:val="24"/>
        </w:rPr>
        <w:t>7</w:t>
      </w:r>
      <w:r w:rsidR="00596112" w:rsidRPr="00FD317D">
        <w:rPr>
          <w:rFonts w:ascii="Century Gothic" w:hAnsi="Century Gothic"/>
          <w:color w:val="auto"/>
          <w:sz w:val="24"/>
          <w:szCs w:val="24"/>
        </w:rPr>
        <w:t>. Internal Investigation Results – Presented by Lippes &amp; Mathias</w:t>
      </w:r>
    </w:p>
    <w:p w14:paraId="246057C6" w14:textId="60508170" w:rsidR="007D36D2" w:rsidRPr="007D36D2" w:rsidRDefault="007D36D2" w:rsidP="007D36D2">
      <w:pPr>
        <w:spacing w:before="100" w:beforeAutospacing="1" w:after="100" w:afterAutospacing="1" w:line="240" w:lineRule="auto"/>
        <w:rPr>
          <w:rFonts w:ascii="Century Gothic" w:eastAsia="Times New Roman" w:hAnsi="Century Gothic" w:cs="Times New Roman"/>
          <w:sz w:val="24"/>
          <w:szCs w:val="24"/>
        </w:rPr>
      </w:pPr>
      <w:r w:rsidRPr="007D36D2">
        <w:rPr>
          <w:rFonts w:ascii="Century Gothic" w:eastAsia="Times New Roman" w:hAnsi="Century Gothic" w:cs="Times New Roman"/>
          <w:sz w:val="24"/>
          <w:szCs w:val="24"/>
        </w:rPr>
        <w:t>Counsel from Lippes &amp; Mathias presented the results of the internal investigation</w:t>
      </w:r>
      <w:r w:rsidR="008F7E78">
        <w:rPr>
          <w:rFonts w:ascii="Century Gothic" w:eastAsia="Times New Roman" w:hAnsi="Century Gothic" w:cs="Times New Roman"/>
          <w:sz w:val="24"/>
          <w:szCs w:val="24"/>
        </w:rPr>
        <w:t xml:space="preserve"> requested by the board of directors</w:t>
      </w:r>
      <w:r w:rsidRPr="007D36D2">
        <w:rPr>
          <w:rFonts w:ascii="Century Gothic" w:eastAsia="Times New Roman" w:hAnsi="Century Gothic" w:cs="Times New Roman"/>
          <w:sz w:val="24"/>
          <w:szCs w:val="24"/>
        </w:rPr>
        <w:t xml:space="preserve">. The investigator, a member of the firm’s Government and Corporate Investigations Practice Group, outlined his independent role, confirming that an internal ethical wall was established within the firm to preserve investigative neutrality. </w:t>
      </w:r>
    </w:p>
    <w:p w14:paraId="50DBFE62" w14:textId="4FFD98A5" w:rsidR="00F369F9" w:rsidRDefault="007D36D2" w:rsidP="00F369F9">
      <w:pPr>
        <w:spacing w:before="100" w:beforeAutospacing="1" w:after="100" w:afterAutospacing="1" w:line="240" w:lineRule="auto"/>
        <w:rPr>
          <w:rFonts w:ascii="Century Gothic" w:eastAsia="Times New Roman" w:hAnsi="Century Gothic" w:cs="Times New Roman"/>
          <w:sz w:val="24"/>
          <w:szCs w:val="24"/>
        </w:rPr>
      </w:pPr>
      <w:r w:rsidRPr="007D36D2">
        <w:rPr>
          <w:rFonts w:ascii="Century Gothic" w:eastAsia="Times New Roman" w:hAnsi="Century Gothic" w:cs="Times New Roman"/>
          <w:sz w:val="24"/>
          <w:szCs w:val="24"/>
        </w:rPr>
        <w:lastRenderedPageBreak/>
        <w:t xml:space="preserve">The investigator summarized his professional background, including prior service as a prosecutor, </w:t>
      </w:r>
      <w:r w:rsidR="008F7E78">
        <w:rPr>
          <w:rFonts w:ascii="Century Gothic" w:eastAsia="Times New Roman" w:hAnsi="Century Gothic" w:cs="Times New Roman"/>
          <w:sz w:val="24"/>
          <w:szCs w:val="24"/>
        </w:rPr>
        <w:t xml:space="preserve">New York State </w:t>
      </w:r>
      <w:r w:rsidRPr="007D36D2">
        <w:rPr>
          <w:rFonts w:ascii="Century Gothic" w:eastAsia="Times New Roman" w:hAnsi="Century Gothic" w:cs="Times New Roman"/>
          <w:sz w:val="24"/>
          <w:szCs w:val="24"/>
        </w:rPr>
        <w:t xml:space="preserve">Attorney General, and stated that he was retained in October </w:t>
      </w:r>
      <w:r w:rsidR="001F171A">
        <w:rPr>
          <w:rFonts w:ascii="Century Gothic" w:eastAsia="Times New Roman" w:hAnsi="Century Gothic" w:cs="Times New Roman"/>
          <w:sz w:val="24"/>
          <w:szCs w:val="24"/>
        </w:rPr>
        <w:t xml:space="preserve">2025 </w:t>
      </w:r>
      <w:r w:rsidRPr="007D36D2">
        <w:rPr>
          <w:rFonts w:ascii="Century Gothic" w:eastAsia="Times New Roman" w:hAnsi="Century Gothic" w:cs="Times New Roman"/>
          <w:sz w:val="24"/>
          <w:szCs w:val="24"/>
        </w:rPr>
        <w:t xml:space="preserve">to conduct a comprehensive review of governance concerns. </w:t>
      </w:r>
    </w:p>
    <w:p w14:paraId="5E6A10BB" w14:textId="71226DD2" w:rsidR="007D36D2" w:rsidRPr="007D36D2" w:rsidRDefault="007D36D2" w:rsidP="00F369F9">
      <w:pPr>
        <w:spacing w:before="100" w:beforeAutospacing="1" w:after="100" w:afterAutospacing="1" w:line="240" w:lineRule="auto"/>
        <w:rPr>
          <w:rFonts w:ascii="Century Gothic" w:eastAsia="Times New Roman" w:hAnsi="Century Gothic" w:cs="Times New Roman"/>
          <w:sz w:val="24"/>
          <w:szCs w:val="24"/>
        </w:rPr>
      </w:pPr>
      <w:r w:rsidRPr="007D36D2">
        <w:rPr>
          <w:rFonts w:ascii="Century Gothic" w:eastAsia="Times New Roman" w:hAnsi="Century Gothic" w:cs="Times New Roman"/>
          <w:b/>
          <w:bCs/>
          <w:sz w:val="24"/>
          <w:szCs w:val="24"/>
        </w:rPr>
        <w:t>Scope of Investigation</w:t>
      </w:r>
    </w:p>
    <w:p w14:paraId="2610B219" w14:textId="77777777" w:rsidR="007D36D2" w:rsidRPr="007D36D2" w:rsidRDefault="007D36D2" w:rsidP="007D36D2">
      <w:pPr>
        <w:spacing w:before="100" w:beforeAutospacing="1" w:after="100" w:afterAutospacing="1" w:line="240" w:lineRule="auto"/>
        <w:rPr>
          <w:rFonts w:ascii="Century Gothic" w:eastAsia="Times New Roman" w:hAnsi="Century Gothic" w:cs="Times New Roman"/>
          <w:sz w:val="24"/>
          <w:szCs w:val="24"/>
        </w:rPr>
      </w:pPr>
      <w:r w:rsidRPr="007D36D2">
        <w:rPr>
          <w:rFonts w:ascii="Century Gothic" w:eastAsia="Times New Roman" w:hAnsi="Century Gothic" w:cs="Times New Roman"/>
          <w:sz w:val="24"/>
          <w:szCs w:val="24"/>
        </w:rPr>
        <w:t>The investigator reported that over an eight-week period he conducted interviews and reviewed documentary evidence, including:</w:t>
      </w:r>
    </w:p>
    <w:p w14:paraId="698D2C97" w14:textId="4D6F9538" w:rsidR="007D36D2" w:rsidRPr="007D36D2" w:rsidRDefault="007D36D2" w:rsidP="007D36D2">
      <w:pPr>
        <w:spacing w:before="100" w:beforeAutospacing="1" w:after="100" w:afterAutospacing="1" w:line="240" w:lineRule="auto"/>
        <w:rPr>
          <w:rFonts w:ascii="Century Gothic" w:eastAsia="Times New Roman" w:hAnsi="Century Gothic" w:cs="Times New Roman"/>
          <w:sz w:val="24"/>
          <w:szCs w:val="24"/>
        </w:rPr>
      </w:pPr>
      <w:r w:rsidRPr="007D36D2">
        <w:rPr>
          <w:rFonts w:ascii="Century Gothic" w:eastAsia="Times New Roman" w:hAnsi="Century Gothic" w:cs="Times New Roman"/>
          <w:sz w:val="24"/>
          <w:szCs w:val="24"/>
        </w:rPr>
        <w:t xml:space="preserve">• Aviation </w:t>
      </w:r>
      <w:r w:rsidRPr="00FD317D">
        <w:rPr>
          <w:rFonts w:ascii="Century Gothic" w:eastAsia="Times New Roman" w:hAnsi="Century Gothic" w:cs="Times New Roman"/>
          <w:sz w:val="24"/>
          <w:szCs w:val="24"/>
        </w:rPr>
        <w:t>C</w:t>
      </w:r>
      <w:r w:rsidRPr="007D36D2">
        <w:rPr>
          <w:rFonts w:ascii="Century Gothic" w:eastAsia="Times New Roman" w:hAnsi="Century Gothic" w:cs="Times New Roman"/>
          <w:sz w:val="24"/>
          <w:szCs w:val="24"/>
        </w:rPr>
        <w:t>ounsel Chad Roberts</w:t>
      </w:r>
      <w:r w:rsidRPr="007D36D2">
        <w:rPr>
          <w:rFonts w:ascii="Century Gothic" w:eastAsia="Times New Roman" w:hAnsi="Century Gothic" w:cs="Times New Roman"/>
          <w:sz w:val="24"/>
          <w:szCs w:val="24"/>
        </w:rPr>
        <w:br/>
        <w:t>• Former General Counsel Jeremiah Blocker and Lisa Miles</w:t>
      </w:r>
      <w:r w:rsidRPr="007D36D2">
        <w:rPr>
          <w:rFonts w:ascii="Century Gothic" w:eastAsia="Times New Roman" w:hAnsi="Century Gothic" w:cs="Times New Roman"/>
          <w:sz w:val="24"/>
          <w:szCs w:val="24"/>
        </w:rPr>
        <w:br/>
        <w:t>• Former Board Chairman Robert Olson</w:t>
      </w:r>
      <w:r w:rsidRPr="007D36D2">
        <w:rPr>
          <w:rFonts w:ascii="Century Gothic" w:eastAsia="Times New Roman" w:hAnsi="Century Gothic" w:cs="Times New Roman"/>
          <w:sz w:val="24"/>
          <w:szCs w:val="24"/>
        </w:rPr>
        <w:br/>
        <w:t>• Board Member Michelle Cash-Chapman</w:t>
      </w:r>
      <w:r w:rsidRPr="007D36D2">
        <w:rPr>
          <w:rFonts w:ascii="Century Gothic" w:eastAsia="Times New Roman" w:hAnsi="Century Gothic" w:cs="Times New Roman"/>
          <w:sz w:val="24"/>
          <w:szCs w:val="24"/>
        </w:rPr>
        <w:br/>
        <w:t xml:space="preserve">• Former </w:t>
      </w:r>
      <w:r w:rsidRPr="00FD317D">
        <w:rPr>
          <w:rFonts w:ascii="Century Gothic" w:eastAsia="Times New Roman" w:hAnsi="Century Gothic" w:cs="Times New Roman"/>
          <w:sz w:val="24"/>
          <w:szCs w:val="24"/>
        </w:rPr>
        <w:t xml:space="preserve">Board Member </w:t>
      </w:r>
      <w:r w:rsidRPr="007D36D2">
        <w:rPr>
          <w:rFonts w:ascii="Century Gothic" w:eastAsia="Times New Roman" w:hAnsi="Century Gothic" w:cs="Times New Roman"/>
          <w:sz w:val="24"/>
          <w:szCs w:val="24"/>
        </w:rPr>
        <w:t>Jennifer L</w:t>
      </w:r>
      <w:r w:rsidRPr="00FD317D">
        <w:rPr>
          <w:rFonts w:ascii="Century Gothic" w:eastAsia="Times New Roman" w:hAnsi="Century Gothic" w:cs="Times New Roman"/>
          <w:sz w:val="24"/>
          <w:szCs w:val="24"/>
        </w:rPr>
        <w:t>iotta</w:t>
      </w:r>
      <w:r w:rsidRPr="007D36D2">
        <w:rPr>
          <w:rFonts w:ascii="Century Gothic" w:eastAsia="Times New Roman" w:hAnsi="Century Gothic" w:cs="Times New Roman"/>
          <w:sz w:val="24"/>
          <w:szCs w:val="24"/>
        </w:rPr>
        <w:t xml:space="preserve"> (interviewed twice with counsel present)</w:t>
      </w:r>
      <w:r w:rsidRPr="007D36D2">
        <w:rPr>
          <w:rFonts w:ascii="Century Gothic" w:eastAsia="Times New Roman" w:hAnsi="Century Gothic" w:cs="Times New Roman"/>
          <w:sz w:val="24"/>
          <w:szCs w:val="24"/>
        </w:rPr>
        <w:br/>
        <w:t>• Matt L</w:t>
      </w:r>
      <w:r w:rsidRPr="00FD317D">
        <w:rPr>
          <w:rFonts w:ascii="Century Gothic" w:eastAsia="Times New Roman" w:hAnsi="Century Gothic" w:cs="Times New Roman"/>
          <w:sz w:val="24"/>
          <w:szCs w:val="24"/>
        </w:rPr>
        <w:t>iotta</w:t>
      </w:r>
      <w:r w:rsidRPr="007D36D2">
        <w:rPr>
          <w:rFonts w:ascii="Century Gothic" w:eastAsia="Times New Roman" w:hAnsi="Century Gothic" w:cs="Times New Roman"/>
          <w:sz w:val="24"/>
          <w:szCs w:val="24"/>
        </w:rPr>
        <w:t xml:space="preserve"> (at the request of counsel)</w:t>
      </w:r>
      <w:r w:rsidRPr="007D36D2">
        <w:rPr>
          <w:rFonts w:ascii="Century Gothic" w:eastAsia="Times New Roman" w:hAnsi="Century Gothic" w:cs="Times New Roman"/>
          <w:sz w:val="24"/>
          <w:szCs w:val="24"/>
        </w:rPr>
        <w:br/>
        <w:t>• Interim Executive Director Courtney Pittman</w:t>
      </w:r>
      <w:r w:rsidRPr="007D36D2">
        <w:rPr>
          <w:rFonts w:ascii="Century Gothic" w:eastAsia="Times New Roman" w:hAnsi="Century Gothic" w:cs="Times New Roman"/>
          <w:sz w:val="24"/>
          <w:szCs w:val="24"/>
        </w:rPr>
        <w:br/>
        <w:t>• An anonymous T-Hangar tenant</w:t>
      </w:r>
    </w:p>
    <w:p w14:paraId="2C4310C1" w14:textId="77777777" w:rsidR="007D36D2" w:rsidRPr="007D36D2" w:rsidRDefault="007D36D2" w:rsidP="007D36D2">
      <w:pPr>
        <w:spacing w:before="100" w:beforeAutospacing="1" w:after="100" w:afterAutospacing="1" w:line="240" w:lineRule="auto"/>
        <w:rPr>
          <w:rFonts w:ascii="Century Gothic" w:eastAsia="Times New Roman" w:hAnsi="Century Gothic" w:cs="Times New Roman"/>
          <w:sz w:val="24"/>
          <w:szCs w:val="24"/>
        </w:rPr>
      </w:pPr>
      <w:r w:rsidRPr="007D36D2">
        <w:rPr>
          <w:rFonts w:ascii="Century Gothic" w:eastAsia="Times New Roman" w:hAnsi="Century Gothic" w:cs="Times New Roman"/>
          <w:sz w:val="24"/>
          <w:szCs w:val="24"/>
        </w:rPr>
        <w:t>Document review included:</w:t>
      </w:r>
    </w:p>
    <w:p w14:paraId="23E68DCA" w14:textId="77777777" w:rsidR="007D36D2" w:rsidRPr="007D36D2" w:rsidRDefault="007D36D2" w:rsidP="007D36D2">
      <w:pPr>
        <w:spacing w:before="100" w:beforeAutospacing="1" w:after="100" w:afterAutospacing="1" w:line="240" w:lineRule="auto"/>
        <w:rPr>
          <w:rFonts w:ascii="Century Gothic" w:eastAsia="Times New Roman" w:hAnsi="Century Gothic" w:cs="Times New Roman"/>
          <w:sz w:val="24"/>
          <w:szCs w:val="24"/>
        </w:rPr>
      </w:pPr>
      <w:r w:rsidRPr="007D36D2">
        <w:rPr>
          <w:rFonts w:ascii="Century Gothic" w:eastAsia="Times New Roman" w:hAnsi="Century Gothic" w:cs="Times New Roman"/>
          <w:sz w:val="24"/>
          <w:szCs w:val="24"/>
        </w:rPr>
        <w:t>• Board meeting minutes and transcripts</w:t>
      </w:r>
      <w:r w:rsidRPr="007D36D2">
        <w:rPr>
          <w:rFonts w:ascii="Century Gothic" w:eastAsia="Times New Roman" w:hAnsi="Century Gothic" w:cs="Times New Roman"/>
          <w:sz w:val="24"/>
          <w:szCs w:val="24"/>
        </w:rPr>
        <w:br/>
        <w:t>• Billing invoices</w:t>
      </w:r>
      <w:r w:rsidRPr="007D36D2">
        <w:rPr>
          <w:rFonts w:ascii="Century Gothic" w:eastAsia="Times New Roman" w:hAnsi="Century Gothic" w:cs="Times New Roman"/>
          <w:sz w:val="24"/>
          <w:szCs w:val="24"/>
        </w:rPr>
        <w:br/>
        <w:t>• Selected email communications</w:t>
      </w:r>
      <w:r w:rsidRPr="007D36D2">
        <w:rPr>
          <w:rFonts w:ascii="Century Gothic" w:eastAsia="Times New Roman" w:hAnsi="Century Gothic" w:cs="Times New Roman"/>
          <w:sz w:val="24"/>
          <w:szCs w:val="24"/>
        </w:rPr>
        <w:br/>
        <w:t>• Modern Aero billing records</w:t>
      </w:r>
      <w:r w:rsidRPr="007D36D2">
        <w:rPr>
          <w:rFonts w:ascii="Century Gothic" w:eastAsia="Times New Roman" w:hAnsi="Century Gothic" w:cs="Times New Roman"/>
          <w:sz w:val="24"/>
          <w:szCs w:val="24"/>
        </w:rPr>
        <w:br/>
        <w:t>• Cash payment receipts for T-Hangar rentals</w:t>
      </w:r>
      <w:r w:rsidRPr="007D36D2">
        <w:rPr>
          <w:rFonts w:ascii="Century Gothic" w:eastAsia="Times New Roman" w:hAnsi="Century Gothic" w:cs="Times New Roman"/>
          <w:sz w:val="24"/>
          <w:szCs w:val="24"/>
        </w:rPr>
        <w:br/>
        <w:t>• 2022 election records</w:t>
      </w:r>
      <w:r w:rsidRPr="007D36D2">
        <w:rPr>
          <w:rFonts w:ascii="Century Gothic" w:eastAsia="Times New Roman" w:hAnsi="Century Gothic" w:cs="Times New Roman"/>
          <w:sz w:val="24"/>
          <w:szCs w:val="24"/>
        </w:rPr>
        <w:br/>
        <w:t>• Applicable Florida statutes and regulations</w:t>
      </w:r>
      <w:r w:rsidRPr="007D36D2">
        <w:rPr>
          <w:rFonts w:ascii="Century Gothic" w:eastAsia="Times New Roman" w:hAnsi="Century Gothic" w:cs="Times New Roman"/>
          <w:sz w:val="24"/>
          <w:szCs w:val="24"/>
        </w:rPr>
        <w:br/>
        <w:t>• The State Attorney’s prosecutorial summary regarding alleged Sunshine Law violations</w:t>
      </w:r>
    </w:p>
    <w:p w14:paraId="73A6575E" w14:textId="77777777" w:rsidR="007D36D2" w:rsidRPr="007D36D2" w:rsidRDefault="007D36D2" w:rsidP="007D36D2">
      <w:pPr>
        <w:spacing w:before="100" w:beforeAutospacing="1" w:after="100" w:afterAutospacing="1" w:line="240" w:lineRule="auto"/>
        <w:rPr>
          <w:rFonts w:ascii="Century Gothic" w:eastAsia="Times New Roman" w:hAnsi="Century Gothic" w:cs="Times New Roman"/>
          <w:sz w:val="24"/>
          <w:szCs w:val="24"/>
        </w:rPr>
      </w:pPr>
      <w:r w:rsidRPr="007D36D2">
        <w:rPr>
          <w:rFonts w:ascii="Century Gothic" w:eastAsia="Times New Roman" w:hAnsi="Century Gothic" w:cs="Times New Roman"/>
          <w:sz w:val="24"/>
          <w:szCs w:val="24"/>
        </w:rPr>
        <w:t xml:space="preserve">The investigator emphasized that the State Attorney’s prosecutorial summary was a significant contextual document, noting that although the criminal inquiry focused on Sunshine Law allegations, the summary referenced hangar policy disputes and governance conflicts at length. </w:t>
      </w:r>
    </w:p>
    <w:p w14:paraId="7BEE33C1" w14:textId="30480509" w:rsidR="007D36D2" w:rsidRPr="007D36D2" w:rsidRDefault="007D36D2" w:rsidP="007D36D2">
      <w:pPr>
        <w:spacing w:before="100" w:beforeAutospacing="1" w:after="100" w:afterAutospacing="1" w:line="240" w:lineRule="auto"/>
        <w:outlineLvl w:val="3"/>
        <w:rPr>
          <w:rFonts w:ascii="Century Gothic" w:eastAsia="Times New Roman" w:hAnsi="Century Gothic" w:cs="Times New Roman"/>
          <w:b/>
          <w:bCs/>
          <w:sz w:val="24"/>
          <w:szCs w:val="24"/>
        </w:rPr>
      </w:pPr>
      <w:r w:rsidRPr="007D36D2">
        <w:rPr>
          <w:rFonts w:ascii="Century Gothic" w:eastAsia="Times New Roman" w:hAnsi="Century Gothic" w:cs="Times New Roman"/>
          <w:b/>
          <w:bCs/>
          <w:sz w:val="24"/>
          <w:szCs w:val="24"/>
        </w:rPr>
        <w:t>Findings and Governance Observations</w:t>
      </w:r>
    </w:p>
    <w:p w14:paraId="7C445AF6" w14:textId="77777777" w:rsidR="007D36D2" w:rsidRPr="007D36D2" w:rsidRDefault="007D36D2" w:rsidP="007D36D2">
      <w:pPr>
        <w:spacing w:before="100" w:beforeAutospacing="1" w:after="100" w:afterAutospacing="1" w:line="240" w:lineRule="auto"/>
        <w:rPr>
          <w:rFonts w:ascii="Century Gothic" w:eastAsia="Times New Roman" w:hAnsi="Century Gothic" w:cs="Times New Roman"/>
          <w:sz w:val="24"/>
          <w:szCs w:val="24"/>
        </w:rPr>
      </w:pPr>
      <w:r w:rsidRPr="007D36D2">
        <w:rPr>
          <w:rFonts w:ascii="Century Gothic" w:eastAsia="Times New Roman" w:hAnsi="Century Gothic" w:cs="Times New Roman"/>
          <w:sz w:val="24"/>
          <w:szCs w:val="24"/>
        </w:rPr>
        <w:t xml:space="preserve">The investigator stated that, in his assessment, the Authority experienced what he characterized as a “dysfunctional governance model” during the period from the 2022 election through the resignation of three board members in 2025. </w:t>
      </w:r>
    </w:p>
    <w:p w14:paraId="0FC635D3" w14:textId="77777777" w:rsidR="007D36D2" w:rsidRPr="007D36D2" w:rsidRDefault="007D36D2" w:rsidP="007D36D2">
      <w:pPr>
        <w:spacing w:before="100" w:beforeAutospacing="1" w:after="100" w:afterAutospacing="1" w:line="240" w:lineRule="auto"/>
        <w:rPr>
          <w:rFonts w:ascii="Century Gothic" w:eastAsia="Times New Roman" w:hAnsi="Century Gothic" w:cs="Times New Roman"/>
          <w:sz w:val="24"/>
          <w:szCs w:val="24"/>
        </w:rPr>
      </w:pPr>
      <w:r w:rsidRPr="007D36D2">
        <w:rPr>
          <w:rFonts w:ascii="Century Gothic" w:eastAsia="Times New Roman" w:hAnsi="Century Gothic" w:cs="Times New Roman"/>
          <w:sz w:val="24"/>
          <w:szCs w:val="24"/>
        </w:rPr>
        <w:lastRenderedPageBreak/>
        <w:t xml:space="preserve">He identified the T-Hangar policy and its enforcement as a central source of tension and conflict between tenants and Authority leadership during that period. </w:t>
      </w:r>
    </w:p>
    <w:p w14:paraId="53E9AA33" w14:textId="77777777" w:rsidR="007D36D2" w:rsidRPr="007D36D2" w:rsidRDefault="007D36D2" w:rsidP="007D36D2">
      <w:pPr>
        <w:spacing w:before="100" w:beforeAutospacing="1" w:after="100" w:afterAutospacing="1" w:line="240" w:lineRule="auto"/>
        <w:rPr>
          <w:rFonts w:ascii="Century Gothic" w:eastAsia="Times New Roman" w:hAnsi="Century Gothic" w:cs="Times New Roman"/>
          <w:sz w:val="24"/>
          <w:szCs w:val="24"/>
        </w:rPr>
      </w:pPr>
      <w:r w:rsidRPr="007D36D2">
        <w:rPr>
          <w:rFonts w:ascii="Century Gothic" w:eastAsia="Times New Roman" w:hAnsi="Century Gothic" w:cs="Times New Roman"/>
          <w:sz w:val="24"/>
          <w:szCs w:val="24"/>
        </w:rPr>
        <w:t>The investigation reviewed issues concerning:</w:t>
      </w:r>
    </w:p>
    <w:p w14:paraId="46334157" w14:textId="77777777" w:rsidR="007D36D2" w:rsidRPr="007D36D2" w:rsidRDefault="007D36D2" w:rsidP="007D36D2">
      <w:pPr>
        <w:spacing w:before="100" w:beforeAutospacing="1" w:after="100" w:afterAutospacing="1" w:line="240" w:lineRule="auto"/>
        <w:rPr>
          <w:rFonts w:ascii="Century Gothic" w:eastAsia="Times New Roman" w:hAnsi="Century Gothic" w:cs="Times New Roman"/>
          <w:sz w:val="24"/>
          <w:szCs w:val="24"/>
        </w:rPr>
      </w:pPr>
      <w:r w:rsidRPr="007D36D2">
        <w:rPr>
          <w:rFonts w:ascii="Century Gothic" w:eastAsia="Times New Roman" w:hAnsi="Century Gothic" w:cs="Times New Roman"/>
          <w:sz w:val="24"/>
          <w:szCs w:val="24"/>
        </w:rPr>
        <w:t>• Governance adherence to the Authority’s governing documents</w:t>
      </w:r>
      <w:r w:rsidRPr="007D36D2">
        <w:rPr>
          <w:rFonts w:ascii="Century Gothic" w:eastAsia="Times New Roman" w:hAnsi="Century Gothic" w:cs="Times New Roman"/>
          <w:sz w:val="24"/>
          <w:szCs w:val="24"/>
        </w:rPr>
        <w:br/>
        <w:t>• Allegations of Sunshine Law violations</w:t>
      </w:r>
      <w:r w:rsidRPr="007D36D2">
        <w:rPr>
          <w:rFonts w:ascii="Century Gothic" w:eastAsia="Times New Roman" w:hAnsi="Century Gothic" w:cs="Times New Roman"/>
          <w:sz w:val="24"/>
          <w:szCs w:val="24"/>
        </w:rPr>
        <w:br/>
        <w:t>• Conflict of interest concerns</w:t>
      </w:r>
      <w:r w:rsidRPr="007D36D2">
        <w:rPr>
          <w:rFonts w:ascii="Century Gothic" w:eastAsia="Times New Roman" w:hAnsi="Century Gothic" w:cs="Times New Roman"/>
          <w:sz w:val="24"/>
          <w:szCs w:val="24"/>
        </w:rPr>
        <w:br/>
        <w:t>• Dual employment considerations under Florida law</w:t>
      </w:r>
      <w:r w:rsidRPr="007D36D2">
        <w:rPr>
          <w:rFonts w:ascii="Century Gothic" w:eastAsia="Times New Roman" w:hAnsi="Century Gothic" w:cs="Times New Roman"/>
          <w:sz w:val="24"/>
          <w:szCs w:val="24"/>
        </w:rPr>
        <w:br/>
        <w:t>• Business relationships and operational nexus issues involving airport activities</w:t>
      </w:r>
    </w:p>
    <w:p w14:paraId="404CDD42" w14:textId="77777777" w:rsidR="007D36D2" w:rsidRPr="007D36D2" w:rsidRDefault="007D36D2" w:rsidP="007D36D2">
      <w:pPr>
        <w:spacing w:before="100" w:beforeAutospacing="1" w:after="100" w:afterAutospacing="1" w:line="240" w:lineRule="auto"/>
        <w:rPr>
          <w:rFonts w:ascii="Century Gothic" w:eastAsia="Times New Roman" w:hAnsi="Century Gothic" w:cs="Times New Roman"/>
          <w:sz w:val="24"/>
          <w:szCs w:val="24"/>
        </w:rPr>
      </w:pPr>
      <w:r w:rsidRPr="007D36D2">
        <w:rPr>
          <w:rFonts w:ascii="Century Gothic" w:eastAsia="Times New Roman" w:hAnsi="Century Gothic" w:cs="Times New Roman"/>
          <w:sz w:val="24"/>
          <w:szCs w:val="24"/>
        </w:rPr>
        <w:t xml:space="preserve">The investigator discussed Florida statutory prohibitions concerning dual employment where conflicts with governmental duties may exist and emphasized that governance documents and statutes establish expectations for ethical conduct at both the board and staff levels. </w:t>
      </w:r>
    </w:p>
    <w:p w14:paraId="6FFC9D3C" w14:textId="38F17A84" w:rsidR="007D36D2" w:rsidRPr="007D36D2" w:rsidRDefault="007D36D2" w:rsidP="007D36D2">
      <w:pPr>
        <w:spacing w:before="100" w:beforeAutospacing="1" w:after="100" w:afterAutospacing="1" w:line="240" w:lineRule="auto"/>
        <w:rPr>
          <w:rFonts w:ascii="Century Gothic" w:eastAsia="Times New Roman" w:hAnsi="Century Gothic" w:cs="Times New Roman"/>
          <w:sz w:val="24"/>
          <w:szCs w:val="24"/>
        </w:rPr>
      </w:pPr>
      <w:r w:rsidRPr="007D36D2">
        <w:rPr>
          <w:rFonts w:ascii="Century Gothic" w:eastAsia="Times New Roman" w:hAnsi="Century Gothic" w:cs="Times New Roman"/>
          <w:sz w:val="24"/>
          <w:szCs w:val="24"/>
        </w:rPr>
        <w:t xml:space="preserve">He further </w:t>
      </w:r>
      <w:r w:rsidR="001F171A">
        <w:rPr>
          <w:rFonts w:ascii="Century Gothic" w:eastAsia="Times New Roman" w:hAnsi="Century Gothic" w:cs="Times New Roman"/>
          <w:sz w:val="24"/>
          <w:szCs w:val="24"/>
        </w:rPr>
        <w:t>stated</w:t>
      </w:r>
      <w:r w:rsidRPr="007D36D2">
        <w:rPr>
          <w:rFonts w:ascii="Century Gothic" w:eastAsia="Times New Roman" w:hAnsi="Century Gothic" w:cs="Times New Roman"/>
          <w:sz w:val="24"/>
          <w:szCs w:val="24"/>
        </w:rPr>
        <w:t xml:space="preserve"> that although a deferred prosecution outcome was reached in connection with Sunshine Law allegations, governance safeguards for future conduct were </w:t>
      </w:r>
      <w:proofErr w:type="gramStart"/>
      <w:r w:rsidRPr="007D36D2">
        <w:rPr>
          <w:rFonts w:ascii="Century Gothic" w:eastAsia="Times New Roman" w:hAnsi="Century Gothic" w:cs="Times New Roman"/>
          <w:sz w:val="24"/>
          <w:szCs w:val="24"/>
        </w:rPr>
        <w:t>an important</w:t>
      </w:r>
      <w:proofErr w:type="gramEnd"/>
      <w:r w:rsidRPr="007D36D2">
        <w:rPr>
          <w:rFonts w:ascii="Century Gothic" w:eastAsia="Times New Roman" w:hAnsi="Century Gothic" w:cs="Times New Roman"/>
          <w:sz w:val="24"/>
          <w:szCs w:val="24"/>
        </w:rPr>
        <w:t xml:space="preserve"> policy consideration. </w:t>
      </w:r>
    </w:p>
    <w:p w14:paraId="44047382" w14:textId="77777777" w:rsidR="007D36D2" w:rsidRPr="007D36D2" w:rsidRDefault="007D36D2" w:rsidP="007D36D2">
      <w:pPr>
        <w:spacing w:before="100" w:beforeAutospacing="1" w:after="100" w:afterAutospacing="1" w:line="240" w:lineRule="auto"/>
        <w:rPr>
          <w:rFonts w:ascii="Century Gothic" w:eastAsia="Times New Roman" w:hAnsi="Century Gothic" w:cs="Times New Roman"/>
          <w:sz w:val="24"/>
          <w:szCs w:val="24"/>
        </w:rPr>
      </w:pPr>
      <w:r w:rsidRPr="007D36D2">
        <w:rPr>
          <w:rFonts w:ascii="Century Gothic" w:eastAsia="Times New Roman" w:hAnsi="Century Gothic" w:cs="Times New Roman"/>
          <w:sz w:val="24"/>
          <w:szCs w:val="24"/>
        </w:rPr>
        <w:t xml:space="preserve">The investigator reported that the governance instability during the reviewed period coincided with significant executive leadership turnover and ongoing policy disputes, contributing to organizational disruption. </w:t>
      </w:r>
    </w:p>
    <w:p w14:paraId="4041A4CE" w14:textId="77777777" w:rsidR="007D36D2" w:rsidRPr="007D36D2" w:rsidRDefault="007D36D2" w:rsidP="007D36D2">
      <w:pPr>
        <w:spacing w:before="100" w:beforeAutospacing="1" w:after="100" w:afterAutospacing="1" w:line="240" w:lineRule="auto"/>
        <w:outlineLvl w:val="3"/>
        <w:rPr>
          <w:rFonts w:ascii="Century Gothic" w:eastAsia="Times New Roman" w:hAnsi="Century Gothic" w:cs="Times New Roman"/>
          <w:b/>
          <w:bCs/>
          <w:sz w:val="24"/>
          <w:szCs w:val="24"/>
        </w:rPr>
      </w:pPr>
      <w:r w:rsidRPr="007D36D2">
        <w:rPr>
          <w:rFonts w:ascii="Century Gothic" w:eastAsia="Times New Roman" w:hAnsi="Century Gothic" w:cs="Times New Roman"/>
          <w:b/>
          <w:bCs/>
          <w:sz w:val="24"/>
          <w:szCs w:val="24"/>
        </w:rPr>
        <w:t>Deliverables and Next Steps</w:t>
      </w:r>
    </w:p>
    <w:p w14:paraId="0DC5B729" w14:textId="4E3133A3" w:rsidR="00480C01" w:rsidRDefault="008F7E78" w:rsidP="007D36D2">
      <w:pPr>
        <w:spacing w:before="100" w:beforeAutospacing="1" w:after="100" w:afterAutospacing="1"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The investigator presented a list of further options. The board could request a written executive summary.</w:t>
      </w:r>
      <w:r w:rsidR="00480C01">
        <w:rPr>
          <w:rFonts w:ascii="Century Gothic" w:eastAsia="Times New Roman" w:hAnsi="Century Gothic" w:cs="Times New Roman"/>
          <w:sz w:val="24"/>
          <w:szCs w:val="24"/>
        </w:rPr>
        <w:t xml:space="preserve"> Alternatively, the investigator advised that the board may request a more comprehensive report with underlying documentation, should the board determine additional details are needed</w:t>
      </w:r>
      <w:r w:rsidR="00480C01" w:rsidRPr="00480C01">
        <w:rPr>
          <w:rFonts w:ascii="Century Gothic" w:eastAsia="Times New Roman" w:hAnsi="Century Gothic" w:cs="Times New Roman"/>
          <w:sz w:val="24"/>
          <w:szCs w:val="24"/>
        </w:rPr>
        <w:t>.</w:t>
      </w:r>
    </w:p>
    <w:p w14:paraId="35F2FCF0" w14:textId="5096C6B6" w:rsidR="00480C01" w:rsidRPr="007D36D2" w:rsidRDefault="00480C01" w:rsidP="007D36D2">
      <w:pPr>
        <w:spacing w:before="100" w:beforeAutospacing="1" w:after="100" w:afterAutospacing="1" w:line="240" w:lineRule="auto"/>
        <w:rPr>
          <w:rFonts w:ascii="Century Gothic" w:eastAsia="Times New Roman" w:hAnsi="Century Gothic" w:cs="Times New Roman"/>
          <w:sz w:val="24"/>
          <w:szCs w:val="24"/>
        </w:rPr>
      </w:pPr>
      <w:r w:rsidRPr="00480C01">
        <w:rPr>
          <w:rFonts w:ascii="Century Gothic" w:eastAsia="Times New Roman" w:hAnsi="Century Gothic" w:cs="Times New Roman"/>
          <w:sz w:val="24"/>
          <w:szCs w:val="24"/>
        </w:rPr>
        <w:t xml:space="preserve">No formal vote was taken on the investigative report at this meeting. </w:t>
      </w:r>
    </w:p>
    <w:p w14:paraId="64BB3E5A" w14:textId="6919269C" w:rsidR="005F151A" w:rsidRPr="00FD317D" w:rsidRDefault="001F171A">
      <w:pPr>
        <w:pStyle w:val="Heading2"/>
        <w:rPr>
          <w:rFonts w:ascii="Century Gothic" w:hAnsi="Century Gothic"/>
          <w:color w:val="auto"/>
          <w:sz w:val="24"/>
          <w:szCs w:val="24"/>
        </w:rPr>
      </w:pPr>
      <w:r>
        <w:rPr>
          <w:rFonts w:ascii="Century Gothic" w:hAnsi="Century Gothic"/>
          <w:color w:val="auto"/>
          <w:sz w:val="24"/>
          <w:szCs w:val="24"/>
        </w:rPr>
        <w:t>8</w:t>
      </w:r>
      <w:r w:rsidR="00596112" w:rsidRPr="00FD317D">
        <w:rPr>
          <w:rFonts w:ascii="Century Gothic" w:hAnsi="Century Gothic"/>
          <w:color w:val="auto"/>
          <w:sz w:val="24"/>
          <w:szCs w:val="24"/>
        </w:rPr>
        <w:t>. Staff Reports</w:t>
      </w:r>
    </w:p>
    <w:p w14:paraId="7E53E260" w14:textId="77777777" w:rsidR="005F151A" w:rsidRPr="00FD317D" w:rsidRDefault="00596112">
      <w:pPr>
        <w:rPr>
          <w:rFonts w:ascii="Century Gothic" w:hAnsi="Century Gothic"/>
          <w:sz w:val="24"/>
          <w:szCs w:val="24"/>
        </w:rPr>
      </w:pPr>
      <w:r w:rsidRPr="00FD317D">
        <w:rPr>
          <w:rFonts w:ascii="Century Gothic" w:hAnsi="Century Gothic"/>
          <w:sz w:val="24"/>
          <w:szCs w:val="24"/>
        </w:rPr>
        <w:t>The Interim Executive Director provided updates regarding construction projects, fuel sales and operations, FDOT audit coordination, improved payment processes, T-Hangar work order requests, and Wings and Wheels planning.</w:t>
      </w:r>
    </w:p>
    <w:p w14:paraId="332AF833" w14:textId="6F63C7FC" w:rsidR="005F151A" w:rsidRPr="00FD317D" w:rsidRDefault="007F46E4">
      <w:pPr>
        <w:pStyle w:val="Heading2"/>
        <w:rPr>
          <w:rFonts w:ascii="Century Gothic" w:hAnsi="Century Gothic"/>
          <w:color w:val="auto"/>
          <w:sz w:val="24"/>
          <w:szCs w:val="24"/>
        </w:rPr>
      </w:pPr>
      <w:r>
        <w:rPr>
          <w:rFonts w:ascii="Century Gothic" w:hAnsi="Century Gothic"/>
          <w:color w:val="auto"/>
          <w:sz w:val="24"/>
          <w:szCs w:val="24"/>
        </w:rPr>
        <w:lastRenderedPageBreak/>
        <w:t>9</w:t>
      </w:r>
      <w:r w:rsidR="00596112" w:rsidRPr="00FD317D">
        <w:rPr>
          <w:rFonts w:ascii="Century Gothic" w:hAnsi="Century Gothic"/>
          <w:color w:val="auto"/>
          <w:sz w:val="24"/>
          <w:szCs w:val="24"/>
        </w:rPr>
        <w:t>. Next Meeting</w:t>
      </w:r>
    </w:p>
    <w:p w14:paraId="1280886F" w14:textId="77777777" w:rsidR="005F151A" w:rsidRPr="00FD317D" w:rsidRDefault="00596112">
      <w:pPr>
        <w:rPr>
          <w:rFonts w:ascii="Century Gothic" w:hAnsi="Century Gothic"/>
          <w:sz w:val="24"/>
          <w:szCs w:val="24"/>
        </w:rPr>
      </w:pPr>
      <w:r w:rsidRPr="00FD317D">
        <w:rPr>
          <w:rFonts w:ascii="Century Gothic" w:hAnsi="Century Gothic"/>
          <w:sz w:val="24"/>
          <w:szCs w:val="24"/>
        </w:rPr>
        <w:t xml:space="preserve">The next Regular Board Meeting is scheduled for Wednesday, March 11, </w:t>
      </w:r>
      <w:proofErr w:type="gramStart"/>
      <w:r w:rsidRPr="00FD317D">
        <w:rPr>
          <w:rFonts w:ascii="Century Gothic" w:hAnsi="Century Gothic"/>
          <w:sz w:val="24"/>
          <w:szCs w:val="24"/>
        </w:rPr>
        <w:t>2026</w:t>
      </w:r>
      <w:proofErr w:type="gramEnd"/>
      <w:r w:rsidRPr="00FD317D">
        <w:rPr>
          <w:rFonts w:ascii="Century Gothic" w:hAnsi="Century Gothic"/>
          <w:sz w:val="24"/>
          <w:szCs w:val="24"/>
        </w:rPr>
        <w:t xml:space="preserve"> at 9:00 AM at the Airport Conference Center.</w:t>
      </w:r>
    </w:p>
    <w:p w14:paraId="67FEBDDF" w14:textId="4B6F12A9" w:rsidR="005F151A" w:rsidRPr="00FD317D" w:rsidRDefault="00596112">
      <w:pPr>
        <w:pStyle w:val="Heading2"/>
        <w:rPr>
          <w:rFonts w:ascii="Century Gothic" w:hAnsi="Century Gothic"/>
          <w:color w:val="auto"/>
          <w:sz w:val="24"/>
          <w:szCs w:val="24"/>
        </w:rPr>
      </w:pPr>
      <w:r w:rsidRPr="00FD317D">
        <w:rPr>
          <w:rFonts w:ascii="Century Gothic" w:hAnsi="Century Gothic"/>
          <w:color w:val="auto"/>
          <w:sz w:val="24"/>
          <w:szCs w:val="24"/>
        </w:rPr>
        <w:t>Adjournment</w:t>
      </w:r>
    </w:p>
    <w:p w14:paraId="0E507AB3" w14:textId="68A49F10" w:rsidR="005F151A" w:rsidRPr="00FD317D" w:rsidRDefault="007F46E4" w:rsidP="00FD317D">
      <w:pPr>
        <w:rPr>
          <w:rFonts w:ascii="Century Gothic" w:hAnsi="Century Gothic"/>
          <w:sz w:val="24"/>
          <w:szCs w:val="24"/>
        </w:rPr>
      </w:pPr>
      <w:r>
        <w:rPr>
          <w:rFonts w:ascii="Century Gothic" w:hAnsi="Century Gothic"/>
          <w:sz w:val="24"/>
          <w:szCs w:val="24"/>
        </w:rPr>
        <w:t>The meeting was adjourned at</w:t>
      </w:r>
      <w:r w:rsidR="007063BC">
        <w:rPr>
          <w:rFonts w:ascii="Century Gothic" w:hAnsi="Century Gothic"/>
          <w:sz w:val="24"/>
          <w:szCs w:val="24"/>
        </w:rPr>
        <w:t xml:space="preserve"> 11:00 AM.</w:t>
      </w:r>
    </w:p>
    <w:sectPr w:rsidR="005F151A" w:rsidRPr="00FD317D"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6F958" w14:textId="77777777" w:rsidR="00667DE6" w:rsidRDefault="00667DE6" w:rsidP="00E61E99">
      <w:pPr>
        <w:spacing w:after="0" w:line="240" w:lineRule="auto"/>
      </w:pPr>
      <w:r>
        <w:separator/>
      </w:r>
    </w:p>
  </w:endnote>
  <w:endnote w:type="continuationSeparator" w:id="0">
    <w:p w14:paraId="68ACC318" w14:textId="77777777" w:rsidR="00667DE6" w:rsidRDefault="00667DE6" w:rsidP="00E6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5CA9" w14:textId="77777777" w:rsidR="00E61E99" w:rsidRDefault="00E61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6DC7" w14:textId="77777777" w:rsidR="00E61E99" w:rsidRDefault="00E61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7A2D" w14:textId="77777777" w:rsidR="00E61E99" w:rsidRDefault="00E61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6BED" w14:textId="77777777" w:rsidR="00667DE6" w:rsidRDefault="00667DE6" w:rsidP="00E61E99">
      <w:pPr>
        <w:spacing w:after="0" w:line="240" w:lineRule="auto"/>
      </w:pPr>
      <w:r>
        <w:separator/>
      </w:r>
    </w:p>
  </w:footnote>
  <w:footnote w:type="continuationSeparator" w:id="0">
    <w:p w14:paraId="73778C94" w14:textId="77777777" w:rsidR="00667DE6" w:rsidRDefault="00667DE6" w:rsidP="00E61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000A" w14:textId="77777777" w:rsidR="00E61E99" w:rsidRDefault="00E61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266772"/>
      <w:docPartObj>
        <w:docPartGallery w:val="Watermarks"/>
        <w:docPartUnique/>
      </w:docPartObj>
    </w:sdtPr>
    <w:sdtContent>
      <w:p w14:paraId="79D4E0F0" w14:textId="45CD238E" w:rsidR="00E61E99" w:rsidRDefault="00E61E99">
        <w:pPr>
          <w:pStyle w:val="Header"/>
        </w:pPr>
        <w:r>
          <w:rPr>
            <w:noProof/>
          </w:rPr>
          <w:pict w14:anchorId="57341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8B3F" w14:textId="77777777" w:rsidR="00E61E99" w:rsidRDefault="00E61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73813720">
    <w:abstractNumId w:val="8"/>
  </w:num>
  <w:num w:numId="2" w16cid:durableId="969092850">
    <w:abstractNumId w:val="6"/>
  </w:num>
  <w:num w:numId="3" w16cid:durableId="962616138">
    <w:abstractNumId w:val="5"/>
  </w:num>
  <w:num w:numId="4" w16cid:durableId="1863862917">
    <w:abstractNumId w:val="4"/>
  </w:num>
  <w:num w:numId="5" w16cid:durableId="1944222636">
    <w:abstractNumId w:val="7"/>
  </w:num>
  <w:num w:numId="6" w16cid:durableId="39912535">
    <w:abstractNumId w:val="3"/>
  </w:num>
  <w:num w:numId="7" w16cid:durableId="1099178753">
    <w:abstractNumId w:val="2"/>
  </w:num>
  <w:num w:numId="8" w16cid:durableId="744766703">
    <w:abstractNumId w:val="1"/>
  </w:num>
  <w:num w:numId="9" w16cid:durableId="21451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171A"/>
    <w:rsid w:val="002048EA"/>
    <w:rsid w:val="0029639D"/>
    <w:rsid w:val="00326F90"/>
    <w:rsid w:val="003464B1"/>
    <w:rsid w:val="00480C01"/>
    <w:rsid w:val="00596112"/>
    <w:rsid w:val="005F151A"/>
    <w:rsid w:val="00667DE6"/>
    <w:rsid w:val="007063BC"/>
    <w:rsid w:val="007D36D2"/>
    <w:rsid w:val="007E6667"/>
    <w:rsid w:val="007F46E4"/>
    <w:rsid w:val="008F7E78"/>
    <w:rsid w:val="00917327"/>
    <w:rsid w:val="00AA1D8D"/>
    <w:rsid w:val="00AD4429"/>
    <w:rsid w:val="00B47730"/>
    <w:rsid w:val="00CB0664"/>
    <w:rsid w:val="00D8586A"/>
    <w:rsid w:val="00E61E99"/>
    <w:rsid w:val="00F306D0"/>
    <w:rsid w:val="00F369F9"/>
    <w:rsid w:val="00FC693F"/>
    <w:rsid w:val="00FD3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9D8641"/>
  <w14:defaultImageDpi w14:val="300"/>
  <w15:docId w15:val="{DAB26A84-E35C-44F8-9CA7-B33849DA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925</Words>
  <Characters>5731</Characters>
  <Application>Microsoft Office Word</Application>
  <DocSecurity>0</DocSecurity>
  <Lines>138</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Linda Santiago</cp:lastModifiedBy>
  <cp:revision>7</cp:revision>
  <dcterms:created xsi:type="dcterms:W3CDTF">2026-02-27T19:24:00Z</dcterms:created>
  <dcterms:modified xsi:type="dcterms:W3CDTF">2026-03-03T18:18:00Z</dcterms:modified>
  <cp:category/>
</cp:coreProperties>
</file>